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C96A" w14:textId="294D65B1" w:rsidR="00B71A79" w:rsidRPr="006F17F7" w:rsidRDefault="002D12F2" w:rsidP="006F1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Petits déjeuners Oxfam – 20</w:t>
      </w:r>
      <w:r w:rsidR="00B71A79" w:rsidRPr="006F17F7">
        <w:rPr>
          <w:b/>
          <w:sz w:val="24"/>
          <w:lang w:val="fr-FR"/>
        </w:rPr>
        <w:t xml:space="preserve"> et 2</w:t>
      </w:r>
      <w:r>
        <w:rPr>
          <w:b/>
          <w:sz w:val="24"/>
          <w:lang w:val="fr-FR"/>
        </w:rPr>
        <w:t>1 novembre 2021</w:t>
      </w:r>
    </w:p>
    <w:p w14:paraId="663E1C0C" w14:textId="3CA5EBDC" w:rsidR="00FF0BC6" w:rsidRPr="00FF0BC6" w:rsidRDefault="00FF0BC6" w:rsidP="00FF0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lang w:val="fr-FR"/>
        </w:rPr>
      </w:pPr>
      <w:r w:rsidRPr="00FF0BC6">
        <w:rPr>
          <w:b/>
          <w:sz w:val="28"/>
          <w:lang w:val="fr-FR"/>
        </w:rPr>
        <w:t xml:space="preserve">Les petits déjeuners Oxfam fêtent leurs 30 ans ! </w:t>
      </w:r>
    </w:p>
    <w:p w14:paraId="0ADA7162" w14:textId="29E5059D" w:rsidR="00FF0BC6" w:rsidRPr="006F17F7" w:rsidRDefault="00FF0BC6" w:rsidP="0083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U</w:t>
      </w:r>
      <w:r w:rsidR="00B71A79" w:rsidRPr="006F17F7">
        <w:rPr>
          <w:b/>
          <w:sz w:val="24"/>
          <w:lang w:val="fr-FR"/>
        </w:rPr>
        <w:t xml:space="preserve">n délicieux colis petit déj’ à réserver et à emporter chez </w:t>
      </w:r>
      <w:r>
        <w:rPr>
          <w:b/>
          <w:sz w:val="24"/>
          <w:lang w:val="fr-FR"/>
        </w:rPr>
        <w:t>soi</w:t>
      </w:r>
      <w:r w:rsidR="00B71A79" w:rsidRPr="006F17F7">
        <w:rPr>
          <w:b/>
          <w:sz w:val="24"/>
          <w:lang w:val="fr-FR"/>
        </w:rPr>
        <w:t> </w:t>
      </w:r>
    </w:p>
    <w:p w14:paraId="11AF495C" w14:textId="52152B81" w:rsidR="00F01F36" w:rsidRDefault="00833D65">
      <w:pPr>
        <w:rPr>
          <w:b/>
          <w:color w:val="1F3864" w:themeColor="accent5" w:themeShade="80"/>
          <w:lang w:val="fr-FR"/>
        </w:rPr>
      </w:pPr>
      <w:r w:rsidRPr="00833D65">
        <w:rPr>
          <w:b/>
          <w:noProof/>
          <w:color w:val="1F3864" w:themeColor="accent5" w:themeShade="80"/>
          <w:lang w:eastAsia="fr-BE"/>
        </w:rPr>
        <w:drawing>
          <wp:anchor distT="0" distB="0" distL="114300" distR="114300" simplePos="0" relativeHeight="251658240" behindDoc="1" locked="0" layoutInCell="1" allowOverlap="1" wp14:anchorId="283E5F20" wp14:editId="49B7ECB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838575" cy="2014855"/>
            <wp:effectExtent l="0" t="0" r="9525" b="4445"/>
            <wp:wrapTight wrapText="bothSides">
              <wp:wrapPolygon edited="0">
                <wp:start x="0" y="0"/>
                <wp:lineTo x="0" y="21443"/>
                <wp:lineTo x="21546" y="21443"/>
                <wp:lineTo x="21546" y="0"/>
                <wp:lineTo x="0" y="0"/>
              </wp:wrapPolygon>
            </wp:wrapTight>
            <wp:docPr id="3" name="Image 3" descr="W:\5 ACTIVITES\53 Evénements\531 Récurrents\5311 PDJ Novembre\PDJ 2021\Communication\Visuels\banner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5 ACTIVITES\53 Evénements\531 Récurrents\5311 PDJ Novembre\PDJ 2021\Communication\Visuels\banner 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2FF1A3A2" wp14:editId="7D5479F5">
                <wp:extent cx="304800" cy="304800"/>
                <wp:effectExtent l="0" t="0" r="0" b="0"/>
                <wp:docPr id="2" name="AutoShape 2" descr="ZIP File Previ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5F59E" id="AutoShape 2" o:spid="_x0000_s1026" alt="ZIP File Preview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sDWL/MgCAADW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14:paraId="4BA4CAA1" w14:textId="5EA6A11A" w:rsidR="00833D65" w:rsidRDefault="00833D65">
      <w:pPr>
        <w:rPr>
          <w:b/>
          <w:color w:val="1F3864" w:themeColor="accent5" w:themeShade="80"/>
          <w:lang w:val="fr-FR"/>
        </w:rPr>
      </w:pPr>
    </w:p>
    <w:p w14:paraId="38795091" w14:textId="6E7CB196" w:rsidR="00833D65" w:rsidRDefault="00833D65">
      <w:pPr>
        <w:rPr>
          <w:b/>
          <w:color w:val="1F3864" w:themeColor="accent5" w:themeShade="80"/>
          <w:lang w:val="fr-FR"/>
        </w:rPr>
      </w:pPr>
    </w:p>
    <w:p w14:paraId="2FDB6EEB" w14:textId="103B099C" w:rsidR="00833D65" w:rsidRDefault="00833D65">
      <w:pPr>
        <w:rPr>
          <w:b/>
          <w:color w:val="1F3864" w:themeColor="accent5" w:themeShade="80"/>
          <w:lang w:val="fr-FR"/>
        </w:rPr>
      </w:pPr>
    </w:p>
    <w:p w14:paraId="43EC7027" w14:textId="609750C6" w:rsidR="00833D65" w:rsidRDefault="00833D65">
      <w:pPr>
        <w:rPr>
          <w:b/>
          <w:color w:val="1F3864" w:themeColor="accent5" w:themeShade="80"/>
          <w:lang w:val="fr-FR"/>
        </w:rPr>
      </w:pPr>
    </w:p>
    <w:p w14:paraId="28029625" w14:textId="0646D798" w:rsidR="00833D65" w:rsidRDefault="00833D65">
      <w:pPr>
        <w:rPr>
          <w:b/>
          <w:color w:val="1F3864" w:themeColor="accent5" w:themeShade="80"/>
          <w:lang w:val="fr-FR"/>
        </w:rPr>
      </w:pPr>
    </w:p>
    <w:p w14:paraId="66C9A700" w14:textId="77777777" w:rsidR="00833D65" w:rsidRDefault="00833D65">
      <w:pPr>
        <w:rPr>
          <w:b/>
          <w:color w:val="1F3864" w:themeColor="accent5" w:themeShade="80"/>
          <w:lang w:val="fr-FR"/>
        </w:rPr>
      </w:pPr>
    </w:p>
    <w:p w14:paraId="7987275C" w14:textId="4B649204" w:rsidR="00FF0BC6" w:rsidRDefault="00833D65">
      <w:pPr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591C3454" wp14:editId="1FF9C0C2">
                <wp:extent cx="304800" cy="304800"/>
                <wp:effectExtent l="0" t="0" r="0" b="0"/>
                <wp:docPr id="1" name="Rectangle 1" descr="ZIP File Previ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BD5EA" id="Rectangle 1" o:spid="_x0000_s1026" alt="ZIP File Preview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roZ3HxwIAANY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A360AF">
        <w:rPr>
          <w:lang w:val="fr-FR"/>
        </w:rPr>
        <w:t xml:space="preserve"> </w:t>
      </w:r>
      <w:r w:rsidR="00473AFE" w:rsidRPr="00A360AF">
        <w:rPr>
          <w:lang w:val="fr-FR"/>
        </w:rPr>
        <w:t>Cette année, les petits déjeuners Oxfam</w:t>
      </w:r>
      <w:r w:rsidR="00FF0BC6" w:rsidRPr="00A360AF">
        <w:rPr>
          <w:lang w:val="fr-FR"/>
        </w:rPr>
        <w:t xml:space="preserve"> fêtent leurs 30 ans ! </w:t>
      </w:r>
      <w:r w:rsidR="00473AFE" w:rsidRPr="00A360AF">
        <w:rPr>
          <w:lang w:val="fr-FR"/>
        </w:rPr>
        <w:t xml:space="preserve"> </w:t>
      </w:r>
      <w:r w:rsidR="00FF0BC6" w:rsidRPr="00A360AF">
        <w:rPr>
          <w:lang w:val="fr-FR"/>
        </w:rPr>
        <w:t>Quelle meilleure occasion que celle-là</w:t>
      </w:r>
      <w:r w:rsidR="00FF0BC6">
        <w:rPr>
          <w:lang w:val="fr-FR"/>
        </w:rPr>
        <w:t xml:space="preserve"> pour se réunir en famille, entre amis</w:t>
      </w:r>
      <w:r w:rsidR="00323572">
        <w:rPr>
          <w:lang w:val="fr-FR"/>
        </w:rPr>
        <w:t xml:space="preserve"> e</w:t>
      </w:r>
      <w:r w:rsidR="00FF0BC6">
        <w:rPr>
          <w:lang w:val="fr-FR"/>
        </w:rPr>
        <w:t xml:space="preserve">t partager un délicieux petit déj’ en </w:t>
      </w:r>
      <w:r w:rsidR="00764DD7">
        <w:rPr>
          <w:lang w:val="fr-FR"/>
        </w:rPr>
        <w:t xml:space="preserve">signe de </w:t>
      </w:r>
      <w:r w:rsidR="00FF0BC6">
        <w:rPr>
          <w:lang w:val="fr-FR"/>
        </w:rPr>
        <w:t xml:space="preserve">solidarité avec les producteurs et productrices d’ici et d’ailleurs ?! </w:t>
      </w:r>
    </w:p>
    <w:p w14:paraId="06647C4E" w14:textId="096DFDEC" w:rsidR="001D3FBE" w:rsidRDefault="001D3FBE" w:rsidP="001D3FBE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Depuis 30 ans, des milliers de personnes se rassemblent </w:t>
      </w:r>
      <w:r w:rsidR="00323572">
        <w:rPr>
          <w:lang w:val="fr-FR"/>
        </w:rPr>
        <w:t xml:space="preserve">chaque année </w:t>
      </w:r>
      <w:r>
        <w:rPr>
          <w:lang w:val="fr-FR"/>
        </w:rPr>
        <w:t>pour partager un bon moment autour d’un petit déjeuner et soutenir Oxfam-Magasins du monde, ses bénévoles et ses partenaires producteurs. Un rendez-vous annuel apprécié du public, et pour lequel se mobilisent p</w:t>
      </w:r>
      <w:r w:rsidR="00323572">
        <w:rPr>
          <w:lang w:val="fr-FR"/>
        </w:rPr>
        <w:t>lusieurs centaines de bénévoles !</w:t>
      </w:r>
      <w:r>
        <w:rPr>
          <w:lang w:val="fr-FR"/>
        </w:rPr>
        <w:t xml:space="preserve"> </w:t>
      </w:r>
    </w:p>
    <w:p w14:paraId="278DF573" w14:textId="77777777" w:rsidR="00B8266B" w:rsidRPr="00323572" w:rsidRDefault="00B8266B" w:rsidP="001D3FBE">
      <w:pPr>
        <w:spacing w:after="0" w:line="276" w:lineRule="auto"/>
        <w:jc w:val="both"/>
        <w:rPr>
          <w:sz w:val="12"/>
          <w:lang w:val="fr-FR"/>
        </w:rPr>
      </w:pPr>
    </w:p>
    <w:p w14:paraId="39C98E02" w14:textId="7B56C6B4" w:rsidR="00FF0BC6" w:rsidRDefault="00784C0E" w:rsidP="00323572">
      <w:pPr>
        <w:jc w:val="both"/>
        <w:rPr>
          <w:lang w:val="fr-FR"/>
        </w:rPr>
      </w:pPr>
      <w:r>
        <w:rPr>
          <w:lang w:val="fr-FR"/>
        </w:rPr>
        <w:t>Pour la deuxième année consécutive, Ox</w:t>
      </w:r>
      <w:r w:rsidR="00764DD7">
        <w:rPr>
          <w:lang w:val="fr-FR"/>
        </w:rPr>
        <w:t>fam-Magasins du monde propose une</w:t>
      </w:r>
      <w:r>
        <w:rPr>
          <w:lang w:val="fr-FR"/>
        </w:rPr>
        <w:t xml:space="preserve"> version à commander et</w:t>
      </w:r>
      <w:r w:rsidR="00A360AF">
        <w:rPr>
          <w:lang w:val="fr-FR"/>
        </w:rPr>
        <w:t xml:space="preserve"> à</w:t>
      </w:r>
      <w:r>
        <w:rPr>
          <w:lang w:val="fr-FR"/>
        </w:rPr>
        <w:t xml:space="preserve"> emporter de ses </w:t>
      </w:r>
      <w:r w:rsidR="001D3FBE">
        <w:rPr>
          <w:lang w:val="fr-FR"/>
        </w:rPr>
        <w:t>savoureux</w:t>
      </w:r>
      <w:r>
        <w:rPr>
          <w:lang w:val="fr-FR"/>
        </w:rPr>
        <w:t xml:space="preserve"> petit</w:t>
      </w:r>
      <w:r w:rsidR="00764DD7">
        <w:rPr>
          <w:lang w:val="fr-FR"/>
        </w:rPr>
        <w:t>s</w:t>
      </w:r>
      <w:r>
        <w:rPr>
          <w:lang w:val="fr-FR"/>
        </w:rPr>
        <w:t xml:space="preserve"> déj’. En effet, la situation sanitaire ne permettant pas encore de pouvoir réunir avec certitude de nombreuses personnes dans un même lieu, </w:t>
      </w:r>
      <w:r w:rsidR="00C952D4">
        <w:rPr>
          <w:lang w:val="fr-FR"/>
        </w:rPr>
        <w:t>nous avons opté pour la</w:t>
      </w:r>
      <w:r w:rsidR="00A360AF">
        <w:rPr>
          <w:lang w:val="fr-FR"/>
        </w:rPr>
        <w:t xml:space="preserve"> version « take away » du colis. Certains endroits, qui le permettent, pourront néanmoins proposer une version à consommer sur place (voir infos de chaque</w:t>
      </w:r>
      <w:r w:rsidR="00764DD7">
        <w:rPr>
          <w:lang w:val="fr-FR"/>
        </w:rPr>
        <w:t xml:space="preserve"> petit déjeuner local </w:t>
      </w:r>
      <w:r w:rsidR="00A360AF">
        <w:rPr>
          <w:lang w:val="fr-FR"/>
        </w:rPr>
        <w:t>sur le site Internet</w:t>
      </w:r>
      <w:r w:rsidR="00386577">
        <w:rPr>
          <w:lang w:val="fr-FR"/>
        </w:rPr>
        <w:t>)</w:t>
      </w:r>
      <w:r w:rsidR="00C952D4">
        <w:rPr>
          <w:lang w:val="fr-FR"/>
        </w:rPr>
        <w:t>.</w:t>
      </w:r>
    </w:p>
    <w:p w14:paraId="37E67943" w14:textId="45BEE473" w:rsidR="00473AFE" w:rsidRPr="00652717" w:rsidRDefault="00C952D4">
      <w:pPr>
        <w:rPr>
          <w:b/>
          <w:u w:val="single"/>
          <w:lang w:val="fr-FR"/>
        </w:rPr>
      </w:pPr>
      <w:r w:rsidRPr="00652717">
        <w:rPr>
          <w:b/>
          <w:u w:val="single"/>
          <w:lang w:val="fr-FR"/>
        </w:rPr>
        <w:t>Que trouver dans les colis ?</w:t>
      </w:r>
      <w:r w:rsidR="00652717">
        <w:rPr>
          <w:b/>
          <w:u w:val="single"/>
          <w:lang w:val="fr-FR"/>
        </w:rPr>
        <w:t xml:space="preserve"> Comment les commander ? </w:t>
      </w:r>
    </w:p>
    <w:p w14:paraId="0FD8140A" w14:textId="6AF42885" w:rsidR="0054392A" w:rsidRDefault="00652717" w:rsidP="0054392A">
      <w:pPr>
        <w:jc w:val="both"/>
        <w:rPr>
          <w:lang w:val="fr-FR"/>
        </w:rPr>
      </w:pPr>
      <w:r>
        <w:rPr>
          <w:lang w:val="fr-FR"/>
        </w:rPr>
        <w:t>Dans ces colis, vous trouverez d</w:t>
      </w:r>
      <w:r w:rsidR="00C952D4">
        <w:rPr>
          <w:lang w:val="fr-FR"/>
        </w:rPr>
        <w:t xml:space="preserve">es produits </w:t>
      </w:r>
      <w:r>
        <w:rPr>
          <w:lang w:val="fr-FR"/>
        </w:rPr>
        <w:t xml:space="preserve">issus </w:t>
      </w:r>
      <w:r w:rsidR="00C952D4">
        <w:rPr>
          <w:lang w:val="fr-FR"/>
        </w:rPr>
        <w:t>du commerce équitable : jus, café, thé, pâte à tar</w:t>
      </w:r>
      <w:r w:rsidR="009B3377">
        <w:rPr>
          <w:lang w:val="fr-FR"/>
        </w:rPr>
        <w:t>t</w:t>
      </w:r>
      <w:r w:rsidR="00C952D4">
        <w:rPr>
          <w:lang w:val="fr-FR"/>
        </w:rPr>
        <w:t xml:space="preserve">iner, confiture, </w:t>
      </w:r>
      <w:r w:rsidR="009B3377">
        <w:rPr>
          <w:lang w:val="fr-FR"/>
        </w:rPr>
        <w:t>barres d’en-cas, etc… ainsi que des produits frais et locaux</w:t>
      </w:r>
      <w:r>
        <w:rPr>
          <w:lang w:val="fr-FR"/>
        </w:rPr>
        <w:t>,</w:t>
      </w:r>
      <w:r w:rsidR="009B3377">
        <w:rPr>
          <w:lang w:val="fr-FR"/>
        </w:rPr>
        <w:t xml:space="preserve"> comm</w:t>
      </w:r>
      <w:r>
        <w:rPr>
          <w:lang w:val="fr-FR"/>
        </w:rPr>
        <w:t>e du pain et des fruits</w:t>
      </w:r>
      <w:r w:rsidR="00B24061">
        <w:rPr>
          <w:lang w:val="fr-FR"/>
        </w:rPr>
        <w:t xml:space="preserve"> </w:t>
      </w:r>
      <w:r>
        <w:rPr>
          <w:lang w:val="fr-FR"/>
        </w:rPr>
        <w:t>(pour 2, 4 ou 6 personnes, au choix).</w:t>
      </w:r>
      <w:r w:rsidR="006837C9" w:rsidRPr="006837C9">
        <w:rPr>
          <w:rFonts w:cstheme="minorHAnsi"/>
          <w:bCs/>
          <w:lang w:val="fr-FR"/>
        </w:rPr>
        <w:t xml:space="preserve"> </w:t>
      </w:r>
      <w:r w:rsidR="006837C9">
        <w:rPr>
          <w:rFonts w:cstheme="minorHAnsi"/>
          <w:bCs/>
          <w:lang w:val="fr-FR"/>
        </w:rPr>
        <w:t>Les prix : 25€, 40€ ou 50€,</w:t>
      </w:r>
      <w:r w:rsidR="00CE7C74">
        <w:rPr>
          <w:rFonts w:cstheme="minorHAnsi"/>
          <w:bCs/>
          <w:lang w:val="fr-FR"/>
        </w:rPr>
        <w:t xml:space="preserve"> varient</w:t>
      </w:r>
      <w:r w:rsidR="006837C9">
        <w:rPr>
          <w:rFonts w:cstheme="minorHAnsi"/>
          <w:bCs/>
          <w:lang w:val="fr-FR"/>
        </w:rPr>
        <w:t xml:space="preserve"> selon la taille – Contenants entiers, qui durent plusieurs jours !</w:t>
      </w:r>
    </w:p>
    <w:p w14:paraId="1ED8365B" w14:textId="77777777" w:rsidR="00CE7C74" w:rsidRDefault="00652717" w:rsidP="00CE7C74">
      <w:pPr>
        <w:rPr>
          <w:rFonts w:cstheme="minorHAnsi"/>
          <w:b/>
          <w:bCs/>
          <w:u w:val="single"/>
          <w:lang w:val="fr-FR"/>
        </w:rPr>
      </w:pPr>
      <w:r>
        <w:rPr>
          <w:lang w:val="fr-FR"/>
        </w:rPr>
        <w:t xml:space="preserve">Ces colis sont à réserver, </w:t>
      </w:r>
      <w:r w:rsidRPr="00833D65">
        <w:rPr>
          <w:b/>
          <w:lang w:val="fr-FR"/>
        </w:rPr>
        <w:t>pour le 7 novembre</w:t>
      </w:r>
      <w:r>
        <w:rPr>
          <w:lang w:val="fr-FR"/>
        </w:rPr>
        <w:t xml:space="preserve"> au plus tard, auprès du </w:t>
      </w:r>
      <w:r w:rsidR="00CE7C74">
        <w:rPr>
          <w:lang w:val="fr-FR"/>
        </w:rPr>
        <w:t xml:space="preserve">petit déjeuner local </w:t>
      </w:r>
      <w:r>
        <w:rPr>
          <w:lang w:val="fr-FR"/>
        </w:rPr>
        <w:t xml:space="preserve">le plus proche de chez vous ! Pour trouver toutes les </w:t>
      </w:r>
      <w:r w:rsidR="00C952D4" w:rsidRPr="00CE18F0">
        <w:rPr>
          <w:lang w:val="fr-FR"/>
        </w:rPr>
        <w:t>i</w:t>
      </w:r>
      <w:r w:rsidR="00C952D4" w:rsidRPr="00652717">
        <w:rPr>
          <w:lang w:val="fr-FR"/>
        </w:rPr>
        <w:t>nformations</w:t>
      </w:r>
      <w:r w:rsidRPr="00652717">
        <w:rPr>
          <w:lang w:val="fr-FR"/>
        </w:rPr>
        <w:t>, rendez-vous</w:t>
      </w:r>
      <w:r w:rsidR="00C952D4" w:rsidRPr="00652717">
        <w:rPr>
          <w:lang w:val="fr-FR"/>
        </w:rPr>
        <w:t xml:space="preserve"> sur </w:t>
      </w:r>
      <w:r w:rsidRPr="00652717">
        <w:rPr>
          <w:lang w:val="fr-FR"/>
        </w:rPr>
        <w:t>l</w:t>
      </w:r>
      <w:r>
        <w:rPr>
          <w:lang w:val="fr-FR"/>
        </w:rPr>
        <w:t xml:space="preserve">e site internet </w:t>
      </w:r>
      <w:hyperlink r:id="rId8" w:history="1">
        <w:r w:rsidR="00C952D4">
          <w:rPr>
            <w:rStyle w:val="Lienhypertexte"/>
            <w:rFonts w:cstheme="minorHAnsi"/>
            <w:b/>
            <w:bCs/>
            <w:lang w:val="fr-FR"/>
          </w:rPr>
          <w:t>http://www.petitsdejeunersoxfam.be</w:t>
        </w:r>
      </w:hyperlink>
      <w:r>
        <w:rPr>
          <w:rFonts w:cstheme="minorHAnsi"/>
          <w:b/>
          <w:bCs/>
          <w:u w:val="single"/>
          <w:lang w:val="fr-FR"/>
        </w:rPr>
        <w:br/>
      </w:r>
    </w:p>
    <w:p w14:paraId="48859F83" w14:textId="77777777" w:rsidR="00833D65" w:rsidRDefault="00CE7C74" w:rsidP="00CE7C74">
      <w:pPr>
        <w:rPr>
          <w:b/>
          <w:u w:val="single"/>
          <w:lang w:val="fr-FR"/>
        </w:rPr>
      </w:pPr>
      <w:r w:rsidRPr="00833D65">
        <w:rPr>
          <w:b/>
          <w:u w:val="single"/>
          <w:lang w:val="fr-FR"/>
        </w:rPr>
        <w:t>Un projet à soutenir</w:t>
      </w:r>
    </w:p>
    <w:p w14:paraId="7C92643C" w14:textId="032D9478" w:rsidR="00CE7C74" w:rsidRPr="00BF457D" w:rsidRDefault="00833D65" w:rsidP="00CE7C74">
      <w:pPr>
        <w:rPr>
          <w:b/>
          <w:lang w:val="fr-FR"/>
        </w:rPr>
      </w:pPr>
      <w:r>
        <w:rPr>
          <w:b/>
          <w:lang w:val="fr-FR"/>
        </w:rPr>
        <w:t>L</w:t>
      </w:r>
      <w:r w:rsidR="00CE7C74">
        <w:rPr>
          <w:b/>
          <w:lang w:val="fr-FR"/>
        </w:rPr>
        <w:t>a mise en place d’un système de sécurité sociale et d’accès aux soins de santé pour les artisan.e.s de l’organisation partenaire indienne, Artisan Pride</w:t>
      </w:r>
    </w:p>
    <w:p w14:paraId="171C506E" w14:textId="756488E7" w:rsidR="00CE7C74" w:rsidRDefault="00CE7C74" w:rsidP="00CE7C74">
      <w:pPr>
        <w:rPr>
          <w:rFonts w:cstheme="minorHAnsi"/>
          <w:b/>
          <w:bCs/>
          <w:u w:val="single"/>
          <w:lang w:val="fr-FR"/>
        </w:rPr>
      </w:pPr>
      <w:r>
        <w:rPr>
          <w:lang w:val="fr-FR"/>
        </w:rPr>
        <w:t>G</w:t>
      </w:r>
      <w:r w:rsidRPr="00E00EAA">
        <w:rPr>
          <w:lang w:val="fr-FR"/>
        </w:rPr>
        <w:t xml:space="preserve">râce aux revenus engendrés par cette </w:t>
      </w:r>
      <w:r>
        <w:rPr>
          <w:lang w:val="fr-FR"/>
        </w:rPr>
        <w:t>édition des petits déjeuners</w:t>
      </w:r>
      <w:r w:rsidRPr="00E00EAA">
        <w:rPr>
          <w:lang w:val="fr-FR"/>
        </w:rPr>
        <w:t>,</w:t>
      </w:r>
      <w:r>
        <w:rPr>
          <w:b/>
          <w:lang w:val="fr-FR"/>
        </w:rPr>
        <w:t xml:space="preserve"> </w:t>
      </w:r>
      <w:r w:rsidRPr="00E00EAA">
        <w:rPr>
          <w:b/>
          <w:lang w:val="fr-FR"/>
        </w:rPr>
        <w:t>une bourse de 5000€</w:t>
      </w:r>
      <w:r>
        <w:rPr>
          <w:lang w:val="fr-FR"/>
        </w:rPr>
        <w:t xml:space="preserve"> sera remise au collectif d’artisan.e.s indien Artisan Pride. Cette organisation, outre le fait de </w:t>
      </w:r>
      <w:r w:rsidRPr="007F035E">
        <w:rPr>
          <w:lang w:val="fr-FR"/>
        </w:rPr>
        <w:t xml:space="preserve">travailler à la </w:t>
      </w:r>
      <w:r w:rsidRPr="007F035E">
        <w:rPr>
          <w:lang w:val="fr-FR"/>
        </w:rPr>
        <w:lastRenderedPageBreak/>
        <w:t>création de moyens de subsistance durables dans le domaine de l’artisanat, à l’autonomisation des femmes</w:t>
      </w:r>
      <w:r>
        <w:rPr>
          <w:lang w:val="fr-FR"/>
        </w:rPr>
        <w:t xml:space="preserve">, et à préserver le métier traditionnel de confection de jouets en bois laqué, va mettre sur pied </w:t>
      </w:r>
      <w:r w:rsidRPr="007A679C">
        <w:rPr>
          <w:lang w:val="fr-FR"/>
        </w:rPr>
        <w:t xml:space="preserve">un système de sécurité sociale et d’accès aux soins de santé pour </w:t>
      </w:r>
      <w:r>
        <w:rPr>
          <w:lang w:val="fr-FR"/>
        </w:rPr>
        <w:t>s</w:t>
      </w:r>
      <w:r w:rsidRPr="007A679C">
        <w:rPr>
          <w:lang w:val="fr-FR"/>
        </w:rPr>
        <w:t xml:space="preserve">es </w:t>
      </w:r>
      <w:r>
        <w:rPr>
          <w:lang w:val="fr-FR"/>
        </w:rPr>
        <w:t>a</w:t>
      </w:r>
      <w:r w:rsidRPr="007A679C">
        <w:rPr>
          <w:lang w:val="fr-FR"/>
        </w:rPr>
        <w:t>rtisan.e.s</w:t>
      </w:r>
      <w:r>
        <w:rPr>
          <w:lang w:val="fr-FR"/>
        </w:rPr>
        <w:t xml:space="preserve">. </w:t>
      </w:r>
      <w:r>
        <w:rPr>
          <w:rFonts w:cstheme="minorHAnsi"/>
          <w:bCs/>
          <w:lang w:val="fr-FR"/>
        </w:rPr>
        <w:t xml:space="preserve">Plus d’infos sur le partenaire et le projet </w:t>
      </w:r>
      <w:r w:rsidRPr="002F31F2">
        <w:rPr>
          <w:rFonts w:cstheme="minorHAnsi"/>
          <w:bCs/>
          <w:lang w:val="fr-FR"/>
        </w:rPr>
        <w:t>ici</w:t>
      </w:r>
      <w:r>
        <w:rPr>
          <w:rFonts w:cstheme="minorHAnsi"/>
          <w:bCs/>
          <w:lang w:val="fr-FR"/>
        </w:rPr>
        <w:t xml:space="preserve"> : </w:t>
      </w:r>
      <w:r>
        <w:rPr>
          <w:rFonts w:ascii="Segoe UI Symbol" w:hAnsi="Segoe UI Symbol" w:cs="Segoe UI Symbol"/>
          <w:color w:val="666666"/>
          <w:shd w:val="clear" w:color="auto" w:fill="FFFFFF"/>
        </w:rPr>
        <w:t xml:space="preserve"> </w:t>
      </w:r>
      <w:r w:rsidR="00A84FC1" w:rsidRPr="00A84FC1">
        <w:rPr>
          <w:rFonts w:cstheme="minorHAnsi"/>
          <w:b/>
          <w:bCs/>
          <w:lang w:val="fr-FR"/>
        </w:rPr>
        <w:t>https://petitsdejeuners.oxfammagasinsdumonde.be/maya-artisan-pride-inde/</w:t>
      </w:r>
      <w:bookmarkStart w:id="0" w:name="_GoBack"/>
      <w:bookmarkEnd w:id="0"/>
    </w:p>
    <w:p w14:paraId="5781CED9" w14:textId="024FCCD2" w:rsidR="004E5FCE" w:rsidRPr="00CE7C74" w:rsidRDefault="00C952D4" w:rsidP="00323572">
      <w:pPr>
        <w:spacing w:after="0"/>
        <w:jc w:val="both"/>
        <w:rPr>
          <w:b/>
          <w:bCs/>
          <w:lang w:val="en-GB"/>
        </w:rPr>
      </w:pPr>
      <w:r w:rsidRPr="003D67A0">
        <w:rPr>
          <w:rFonts w:cstheme="minorHAnsi"/>
          <w:b/>
          <w:bCs/>
          <w:u w:val="single"/>
        </w:rPr>
        <w:br/>
      </w:r>
      <w:r w:rsidR="004E5FCE" w:rsidRPr="00CE7C74">
        <w:rPr>
          <w:b/>
          <w:bCs/>
          <w:lang w:val="en-GB"/>
        </w:rPr>
        <w:t xml:space="preserve">Climate justice : let’s do it fair ! </w:t>
      </w:r>
    </w:p>
    <w:p w14:paraId="5180DD96" w14:textId="77777777" w:rsidR="004C4A97" w:rsidRDefault="00323572" w:rsidP="00323572">
      <w:pPr>
        <w:jc w:val="both"/>
        <w:rPr>
          <w:b/>
          <w:bCs/>
        </w:rPr>
      </w:pPr>
      <w:r>
        <w:t>Chaque année, l’événement des petits déjeuners Oxfam est l’occasion de faire plein feu sur les campagnes de sensibilisation que nous menons auprès du grand public et des représentant.e.s politique</w:t>
      </w:r>
      <w:r w:rsidR="000B7F44">
        <w:t>s</w:t>
      </w:r>
      <w:r>
        <w:t xml:space="preserve">. </w:t>
      </w:r>
      <w:r w:rsidR="004E5FCE" w:rsidRPr="004E5FCE">
        <w:t>L</w:t>
      </w:r>
      <w:r w:rsidR="004E5FCE" w:rsidRPr="004E5FCE">
        <w:rPr>
          <w:lang w:val="fr-FR"/>
        </w:rPr>
        <w:t>es récentes inondations en Allemagne et en Belgique nous ont cruellement rappelé que le changement climatique, c’est aussi ici et maintenant !</w:t>
      </w:r>
      <w:r w:rsidR="004E5FCE" w:rsidRPr="004E5FCE">
        <w:rPr>
          <w:b/>
          <w:bCs/>
          <w:lang w:val="fr-FR"/>
        </w:rPr>
        <w:t xml:space="preserve"> </w:t>
      </w:r>
      <w:r w:rsidR="004E5FCE" w:rsidRPr="004E5FCE">
        <w:rPr>
          <w:lang w:val="fr-FR"/>
        </w:rPr>
        <w:t>Mais d</w:t>
      </w:r>
      <w:r w:rsidR="004E5FCE" w:rsidRPr="004E5FCE">
        <w:t>e nombreux pays des Suds subissent depuis longtemps et de manière plus fréquente et intense ce type d’évènement.</w:t>
      </w:r>
      <w:r w:rsidR="004E5FCE" w:rsidRPr="004E5FCE">
        <w:rPr>
          <w:b/>
          <w:bCs/>
        </w:rPr>
        <w:t xml:space="preserve"> </w:t>
      </w:r>
    </w:p>
    <w:p w14:paraId="29E93546" w14:textId="2D9FDE90" w:rsidR="004E5FCE" w:rsidRDefault="004E5FCE" w:rsidP="00323572">
      <w:pPr>
        <w:jc w:val="both"/>
        <w:rPr>
          <w:color w:val="1F497D"/>
        </w:rPr>
      </w:pPr>
      <w:r w:rsidRPr="004E5FCE">
        <w:rPr>
          <w:lang w:val="fr-FR"/>
        </w:rPr>
        <w:t xml:space="preserve">A quelques mois d’une COP26 à Glasgow cruciale, notre prochaine campagne « Climate justice : let’s do it fair » </w:t>
      </w:r>
      <w:r w:rsidRPr="004E5FCE">
        <w:t>veut rappeler combien la crise climatique requiert davantage de justice sociale et économique et ce dans l’ens</w:t>
      </w:r>
      <w:r w:rsidR="000B7F44">
        <w:t xml:space="preserve">emble des pays et politiques, y </w:t>
      </w:r>
      <w:r w:rsidRPr="004E5FCE">
        <w:t xml:space="preserve">compris en matière de commerce. Le commerce équitable est une alternative </w:t>
      </w:r>
      <w:r w:rsidR="00CE7C74">
        <w:t>pour plus de justice climatique.</w:t>
      </w:r>
      <w:r w:rsidRPr="004E5FCE">
        <w:t xml:space="preserve"> Plus d’infos sur </w:t>
      </w:r>
      <w:hyperlink r:id="rId9" w:history="1">
        <w:r w:rsidRPr="00CE7C74">
          <w:rPr>
            <w:rStyle w:val="Lienhypertexte"/>
          </w:rPr>
          <w:t>http://letsdoitfair.org/</w:t>
        </w:r>
      </w:hyperlink>
      <w:r w:rsidRPr="00CE7C74">
        <w:rPr>
          <w:color w:val="1F497D"/>
        </w:rPr>
        <w:t>.</w:t>
      </w:r>
      <w:r>
        <w:rPr>
          <w:color w:val="1F497D"/>
        </w:rPr>
        <w:t xml:space="preserve"> </w:t>
      </w:r>
    </w:p>
    <w:p w14:paraId="49E499FD" w14:textId="77777777" w:rsidR="00D91988" w:rsidRDefault="00D91988">
      <w:pPr>
        <w:rPr>
          <w:lang w:val="fr-FR"/>
        </w:rPr>
      </w:pPr>
    </w:p>
    <w:p w14:paraId="717B746E" w14:textId="1E38CFC5" w:rsidR="005E5022" w:rsidRDefault="005E5022">
      <w:pPr>
        <w:rPr>
          <w:lang w:val="fr-FR"/>
        </w:rPr>
      </w:pPr>
      <w:r>
        <w:rPr>
          <w:lang w:val="fr-FR"/>
        </w:rPr>
        <w:t>Merci</w:t>
      </w:r>
      <w:r w:rsidR="00FF55DA">
        <w:rPr>
          <w:lang w:val="fr-FR"/>
        </w:rPr>
        <w:t xml:space="preserve"> et… bonne dégustation!</w:t>
      </w:r>
    </w:p>
    <w:p w14:paraId="2784DDC8" w14:textId="2F3D0791" w:rsidR="00B24061" w:rsidRDefault="00B24061">
      <w:pPr>
        <w:rPr>
          <w:highlight w:val="lightGray"/>
          <w:lang w:val="fr-FR"/>
        </w:rPr>
      </w:pPr>
    </w:p>
    <w:p w14:paraId="53580B35" w14:textId="0A30C9B8" w:rsidR="00B24061" w:rsidRDefault="003746C9" w:rsidP="00E00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  <w:lang w:val="fr-FR"/>
        </w:rPr>
      </w:pPr>
      <w:r>
        <w:rPr>
          <w:b/>
          <w:lang w:val="fr-FR"/>
        </w:rPr>
        <w:t xml:space="preserve">Réservez </w:t>
      </w:r>
      <w:r w:rsidR="003E5FE2">
        <w:rPr>
          <w:b/>
          <w:lang w:val="fr-FR"/>
        </w:rPr>
        <w:t xml:space="preserve">au plus vite </w:t>
      </w:r>
      <w:r>
        <w:rPr>
          <w:b/>
          <w:lang w:val="fr-FR"/>
        </w:rPr>
        <w:t xml:space="preserve">votre petit déjeuner directement après de l’organisateur ! Toutes les infos sur </w:t>
      </w:r>
      <w:hyperlink r:id="rId10" w:history="1">
        <w:r w:rsidR="00BA09B4" w:rsidRPr="00AA324A">
          <w:rPr>
            <w:rStyle w:val="Lienhypertexte"/>
            <w:b/>
            <w:lang w:val="fr-FR"/>
          </w:rPr>
          <w:t>http://www.petitsdejeunersoxfam.be</w:t>
        </w:r>
      </w:hyperlink>
    </w:p>
    <w:p w14:paraId="198A71AE" w14:textId="2DCC81B6" w:rsidR="00C31DB6" w:rsidRDefault="002F30D6" w:rsidP="00E00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Vous n’êtes </w:t>
      </w:r>
      <w:r w:rsidR="00371737">
        <w:rPr>
          <w:lang w:val="fr-FR"/>
        </w:rPr>
        <w:t>pas disponible le weekend des 20</w:t>
      </w:r>
      <w:r>
        <w:rPr>
          <w:lang w:val="fr-FR"/>
        </w:rPr>
        <w:t xml:space="preserve"> et 2</w:t>
      </w:r>
      <w:r w:rsidR="00371737">
        <w:rPr>
          <w:lang w:val="fr-FR"/>
        </w:rPr>
        <w:t>1</w:t>
      </w:r>
      <w:r>
        <w:rPr>
          <w:lang w:val="fr-FR"/>
        </w:rPr>
        <w:t xml:space="preserve"> novembre, mais souhaitez </w:t>
      </w:r>
      <w:r w:rsidRPr="00E00EAA">
        <w:rPr>
          <w:b/>
          <w:lang w:val="fr-FR"/>
        </w:rPr>
        <w:t>soutenir</w:t>
      </w:r>
      <w:r>
        <w:rPr>
          <w:lang w:val="fr-FR"/>
        </w:rPr>
        <w:t xml:space="preserve"> Oxfam-Magasins du monde et ses partenaires, </w:t>
      </w:r>
      <w:r w:rsidR="00F65F94">
        <w:rPr>
          <w:lang w:val="fr-FR"/>
        </w:rPr>
        <w:t>vous pouvez faire u</w:t>
      </w:r>
      <w:r>
        <w:rPr>
          <w:lang w:val="fr-FR"/>
        </w:rPr>
        <w:t xml:space="preserve">n don sur </w:t>
      </w:r>
      <w:hyperlink r:id="rId11" w:history="1">
        <w:r w:rsidRPr="002F31F2">
          <w:rPr>
            <w:rFonts w:cstheme="minorHAnsi"/>
            <w:b/>
            <w:bCs/>
            <w:u w:val="single"/>
            <w:lang w:val="fr-FR"/>
          </w:rPr>
          <w:t>omdm.be</w:t>
        </w:r>
        <w:r w:rsidR="00473AFE" w:rsidRPr="002F31F2">
          <w:rPr>
            <w:rFonts w:cstheme="minorHAnsi"/>
            <w:b/>
            <w:bCs/>
            <w:u w:val="single"/>
            <w:lang w:val="fr-FR"/>
          </w:rPr>
          <w:t>/donner</w:t>
        </w:r>
        <w:r w:rsidR="00F65F94" w:rsidRPr="00F65F94">
          <w:rPr>
            <w:rStyle w:val="Lienhypertexte"/>
            <w:rFonts w:ascii="Segoe UI Symbol" w:hAnsi="Segoe UI Symbol" w:cs="Segoe UI Symbol"/>
            <w:shd w:val="clear" w:color="auto" w:fill="FFFFFF"/>
          </w:rPr>
          <w:t> </w:t>
        </w:r>
      </w:hyperlink>
      <w:r w:rsidR="00F65F94" w:rsidRPr="00F65F94">
        <w:rPr>
          <w:lang w:val="fr-FR"/>
        </w:rPr>
        <w:t>!</w:t>
      </w:r>
    </w:p>
    <w:p w14:paraId="2164F846" w14:textId="1ADDA4E0" w:rsidR="00C31DB6" w:rsidRDefault="00C31DB6">
      <w:pPr>
        <w:rPr>
          <w:lang w:val="fr-FR"/>
        </w:rPr>
      </w:pPr>
    </w:p>
    <w:p w14:paraId="440AD87A" w14:textId="0B13BE46" w:rsidR="006B1D9B" w:rsidRDefault="006B1D9B">
      <w:pPr>
        <w:rPr>
          <w:lang w:val="fr-FR"/>
        </w:rPr>
      </w:pPr>
      <w:r w:rsidRPr="001B3A48">
        <w:rPr>
          <w:b/>
          <w:lang w:val="fr-FR"/>
        </w:rPr>
        <w:t>Contact presse</w:t>
      </w:r>
      <w:r>
        <w:rPr>
          <w:lang w:val="fr-FR"/>
        </w:rPr>
        <w:t xml:space="preserve"> : Valentine Hanin – </w:t>
      </w:r>
      <w:hyperlink r:id="rId12" w:history="1">
        <w:r w:rsidRPr="002622FB">
          <w:rPr>
            <w:rStyle w:val="Lienhypertexte"/>
            <w:lang w:val="fr-FR"/>
          </w:rPr>
          <w:t>valentine.hanin@mdmoxfam.be</w:t>
        </w:r>
      </w:hyperlink>
      <w:r>
        <w:rPr>
          <w:lang w:val="fr-FR"/>
        </w:rPr>
        <w:t xml:space="preserve"> – 0494/473069</w:t>
      </w:r>
    </w:p>
    <w:p w14:paraId="0F772AFF" w14:textId="6DC5A36B" w:rsidR="001B3A48" w:rsidRDefault="001B3A48">
      <w:pPr>
        <w:rPr>
          <w:lang w:val="fr-FR"/>
        </w:rPr>
      </w:pPr>
      <w:r w:rsidRPr="001B3A48">
        <w:rPr>
          <w:b/>
          <w:lang w:val="fr-FR"/>
        </w:rPr>
        <w:t>Contact pour le contenu de la campagne Justice climatique</w:t>
      </w:r>
      <w:r>
        <w:rPr>
          <w:lang w:val="fr-FR"/>
        </w:rPr>
        <w:t xml:space="preserve"> : Patrick Veillard – </w:t>
      </w:r>
      <w:hyperlink r:id="rId13" w:history="1">
        <w:r w:rsidRPr="00A111CF">
          <w:rPr>
            <w:rStyle w:val="Lienhypertexte"/>
            <w:lang w:val="fr-FR"/>
          </w:rPr>
          <w:t>patrick.veillard@mdmoxfam.be</w:t>
        </w:r>
      </w:hyperlink>
      <w:r>
        <w:rPr>
          <w:lang w:val="fr-FR"/>
        </w:rPr>
        <w:t xml:space="preserve"> </w:t>
      </w:r>
    </w:p>
    <w:p w14:paraId="015209BB" w14:textId="77777777" w:rsidR="009D1B5E" w:rsidRPr="009D1B5E" w:rsidRDefault="009D1B5E">
      <w:pPr>
        <w:rPr>
          <w:b/>
          <w:sz w:val="24"/>
          <w:u w:val="single"/>
        </w:rPr>
      </w:pPr>
    </w:p>
    <w:sectPr w:rsidR="009D1B5E" w:rsidRPr="009D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68FC1" w14:textId="77777777" w:rsidR="002B6BC8" w:rsidRDefault="002B6BC8" w:rsidP="002B6BC8">
      <w:pPr>
        <w:spacing w:after="0" w:line="240" w:lineRule="auto"/>
      </w:pPr>
      <w:r>
        <w:separator/>
      </w:r>
    </w:p>
  </w:endnote>
  <w:endnote w:type="continuationSeparator" w:id="0">
    <w:p w14:paraId="12B465BC" w14:textId="77777777" w:rsidR="002B6BC8" w:rsidRDefault="002B6BC8" w:rsidP="002B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752EB" w14:textId="77777777" w:rsidR="002B6BC8" w:rsidRDefault="002B6BC8" w:rsidP="002B6BC8">
      <w:pPr>
        <w:spacing w:after="0" w:line="240" w:lineRule="auto"/>
      </w:pPr>
      <w:r>
        <w:separator/>
      </w:r>
    </w:p>
  </w:footnote>
  <w:footnote w:type="continuationSeparator" w:id="0">
    <w:p w14:paraId="5524FEF4" w14:textId="77777777" w:rsidR="002B6BC8" w:rsidRDefault="002B6BC8" w:rsidP="002B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BE6"/>
    <w:multiLevelType w:val="hybridMultilevel"/>
    <w:tmpl w:val="78D4E226"/>
    <w:lvl w:ilvl="0" w:tplc="2154D7E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181"/>
    <w:multiLevelType w:val="hybridMultilevel"/>
    <w:tmpl w:val="2AC66C2E"/>
    <w:lvl w:ilvl="0" w:tplc="AD24E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0474E"/>
    <w:multiLevelType w:val="hybridMultilevel"/>
    <w:tmpl w:val="109C8088"/>
    <w:lvl w:ilvl="0" w:tplc="08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1"/>
    <w:rsid w:val="000B7F44"/>
    <w:rsid w:val="000C4BC3"/>
    <w:rsid w:val="000F7E4D"/>
    <w:rsid w:val="00146AFE"/>
    <w:rsid w:val="001730D9"/>
    <w:rsid w:val="001B3A48"/>
    <w:rsid w:val="001D3FBE"/>
    <w:rsid w:val="00213FEC"/>
    <w:rsid w:val="002B6BC8"/>
    <w:rsid w:val="002D12F2"/>
    <w:rsid w:val="002D6105"/>
    <w:rsid w:val="002F30D6"/>
    <w:rsid w:val="002F31F2"/>
    <w:rsid w:val="0032030B"/>
    <w:rsid w:val="00323572"/>
    <w:rsid w:val="00332154"/>
    <w:rsid w:val="0033481D"/>
    <w:rsid w:val="00371737"/>
    <w:rsid w:val="003746C9"/>
    <w:rsid w:val="00386577"/>
    <w:rsid w:val="003D67A0"/>
    <w:rsid w:val="003E5FE2"/>
    <w:rsid w:val="0040720C"/>
    <w:rsid w:val="004521D2"/>
    <w:rsid w:val="00473AFE"/>
    <w:rsid w:val="004C042E"/>
    <w:rsid w:val="004C4A97"/>
    <w:rsid w:val="004E3FEF"/>
    <w:rsid w:val="004E5FCE"/>
    <w:rsid w:val="005032C1"/>
    <w:rsid w:val="005252FB"/>
    <w:rsid w:val="0054392A"/>
    <w:rsid w:val="0058436C"/>
    <w:rsid w:val="005A6A56"/>
    <w:rsid w:val="005C7677"/>
    <w:rsid w:val="005E42E7"/>
    <w:rsid w:val="005E5022"/>
    <w:rsid w:val="005F4F72"/>
    <w:rsid w:val="00652717"/>
    <w:rsid w:val="00655CD3"/>
    <w:rsid w:val="006837C9"/>
    <w:rsid w:val="00694531"/>
    <w:rsid w:val="006B1D9B"/>
    <w:rsid w:val="006F17F7"/>
    <w:rsid w:val="00735A76"/>
    <w:rsid w:val="00747F23"/>
    <w:rsid w:val="007640D2"/>
    <w:rsid w:val="00764DD7"/>
    <w:rsid w:val="00784C0E"/>
    <w:rsid w:val="00792C04"/>
    <w:rsid w:val="007A679C"/>
    <w:rsid w:val="007E694F"/>
    <w:rsid w:val="007F035E"/>
    <w:rsid w:val="00811101"/>
    <w:rsid w:val="00833D65"/>
    <w:rsid w:val="00862207"/>
    <w:rsid w:val="008C531D"/>
    <w:rsid w:val="008C5474"/>
    <w:rsid w:val="00906339"/>
    <w:rsid w:val="009B3377"/>
    <w:rsid w:val="009D1B5E"/>
    <w:rsid w:val="00A360AF"/>
    <w:rsid w:val="00A84FC1"/>
    <w:rsid w:val="00A96785"/>
    <w:rsid w:val="00B24061"/>
    <w:rsid w:val="00B71A79"/>
    <w:rsid w:val="00B8266B"/>
    <w:rsid w:val="00BA09B4"/>
    <w:rsid w:val="00BF457D"/>
    <w:rsid w:val="00BF65DF"/>
    <w:rsid w:val="00C12E31"/>
    <w:rsid w:val="00C154BE"/>
    <w:rsid w:val="00C31DB6"/>
    <w:rsid w:val="00C73026"/>
    <w:rsid w:val="00C952D4"/>
    <w:rsid w:val="00CE18F0"/>
    <w:rsid w:val="00CE7C74"/>
    <w:rsid w:val="00D06B60"/>
    <w:rsid w:val="00D341BA"/>
    <w:rsid w:val="00D91988"/>
    <w:rsid w:val="00DE7F97"/>
    <w:rsid w:val="00E00EAA"/>
    <w:rsid w:val="00E01268"/>
    <w:rsid w:val="00E22902"/>
    <w:rsid w:val="00E277A8"/>
    <w:rsid w:val="00ED1E5F"/>
    <w:rsid w:val="00F01F36"/>
    <w:rsid w:val="00F30A58"/>
    <w:rsid w:val="00F42E58"/>
    <w:rsid w:val="00F65F94"/>
    <w:rsid w:val="00FC2ACE"/>
    <w:rsid w:val="00FF0BC6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8D56"/>
  <w15:chartTrackingRefBased/>
  <w15:docId w15:val="{2F648C52-27FB-4827-8F4C-B6C0A805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1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E50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0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0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02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02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13F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1D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F65F9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B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BC8"/>
  </w:style>
  <w:style w:type="paragraph" w:styleId="Pieddepage">
    <w:name w:val="footer"/>
    <w:basedOn w:val="Normal"/>
    <w:link w:val="PieddepageCar"/>
    <w:uiPriority w:val="99"/>
    <w:unhideWhenUsed/>
    <w:rsid w:val="002B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BC8"/>
  </w:style>
  <w:style w:type="character" w:customStyle="1" w:styleId="Titre1Car">
    <w:name w:val="Titre 1 Car"/>
    <w:basedOn w:val="Policepardfaut"/>
    <w:link w:val="Titre1"/>
    <w:uiPriority w:val="9"/>
    <w:rsid w:val="009D1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itsdejeunersoxfam.be" TargetMode="External"/><Relationship Id="rId13" Type="http://schemas.openxmlformats.org/officeDocument/2006/relationships/hyperlink" Target="mailto:patrick.veillard@mdmoxfa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alentine.hanin@mdmoxfa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dm.be/donn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titsdejeunersoxfa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sdoitfair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Dodemont</dc:creator>
  <cp:keywords/>
  <dc:description/>
  <cp:lastModifiedBy>Laurent Blaise</cp:lastModifiedBy>
  <cp:revision>7</cp:revision>
  <dcterms:created xsi:type="dcterms:W3CDTF">2021-08-23T20:11:00Z</dcterms:created>
  <dcterms:modified xsi:type="dcterms:W3CDTF">2021-09-01T12:31:00Z</dcterms:modified>
</cp:coreProperties>
</file>